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2DE01" w14:textId="670364E0" w:rsidR="000B5E4C" w:rsidRPr="00302184" w:rsidRDefault="002A4031" w:rsidP="000B5E4C">
      <w:pPr>
        <w:pStyle w:val="Subtitle"/>
        <w:rPr>
          <w:szCs w:val="28"/>
        </w:rPr>
      </w:pPr>
      <w:r>
        <w:rPr>
          <w:szCs w:val="28"/>
        </w:rPr>
        <w:t>201</w:t>
      </w:r>
      <w:r w:rsidR="003207CA">
        <w:rPr>
          <w:szCs w:val="28"/>
        </w:rPr>
        <w:t>9</w:t>
      </w:r>
      <w:r w:rsidR="00065DCC">
        <w:rPr>
          <w:szCs w:val="28"/>
        </w:rPr>
        <w:t xml:space="preserve"> </w:t>
      </w:r>
      <w:r w:rsidR="000B5E4C" w:rsidRPr="00302184">
        <w:rPr>
          <w:szCs w:val="28"/>
        </w:rPr>
        <w:t>Governor’s Scholars Program</w:t>
      </w:r>
    </w:p>
    <w:p w14:paraId="240BC2AD" w14:textId="77777777" w:rsidR="000B5E4C" w:rsidRPr="00302184" w:rsidRDefault="000B5E4C" w:rsidP="000B5E4C">
      <w:pPr>
        <w:pStyle w:val="Subtitle"/>
        <w:rPr>
          <w:szCs w:val="28"/>
        </w:rPr>
      </w:pPr>
      <w:r w:rsidRPr="00302184">
        <w:rPr>
          <w:szCs w:val="28"/>
        </w:rPr>
        <w:t>Document Return Checklist</w:t>
      </w:r>
    </w:p>
    <w:p w14:paraId="7238396A" w14:textId="77777777" w:rsidR="000B5E4C" w:rsidRPr="00302184" w:rsidRDefault="000B5E4C" w:rsidP="000B5E4C">
      <w:pPr>
        <w:rPr>
          <w:b/>
          <w:bCs/>
          <w:sz w:val="28"/>
          <w:szCs w:val="28"/>
        </w:rPr>
      </w:pPr>
    </w:p>
    <w:p w14:paraId="71FF9E27" w14:textId="21887CAD" w:rsidR="00387258" w:rsidRPr="00586A73" w:rsidRDefault="000B5E4C">
      <w:pPr>
        <w:rPr>
          <w:b/>
          <w:bCs/>
          <w:sz w:val="26"/>
          <w:szCs w:val="26"/>
        </w:rPr>
      </w:pPr>
      <w:r w:rsidRPr="00586A73">
        <w:rPr>
          <w:b/>
          <w:bCs/>
          <w:sz w:val="26"/>
          <w:szCs w:val="26"/>
        </w:rPr>
        <w:t xml:space="preserve">ALL documents must be received in the Governor’s Scholars Program office </w:t>
      </w:r>
      <w:r w:rsidRPr="00586A73">
        <w:rPr>
          <w:b/>
          <w:bCs/>
          <w:sz w:val="26"/>
          <w:szCs w:val="26"/>
          <w:u w:val="single"/>
        </w:rPr>
        <w:t xml:space="preserve">by May </w:t>
      </w:r>
      <w:r w:rsidR="002A4031">
        <w:rPr>
          <w:b/>
          <w:bCs/>
          <w:sz w:val="26"/>
          <w:szCs w:val="26"/>
          <w:u w:val="single"/>
        </w:rPr>
        <w:t>1</w:t>
      </w:r>
      <w:r w:rsidR="002A4031" w:rsidRPr="002A4031">
        <w:rPr>
          <w:b/>
          <w:bCs/>
          <w:sz w:val="26"/>
          <w:szCs w:val="26"/>
          <w:u w:val="single"/>
          <w:vertAlign w:val="superscript"/>
        </w:rPr>
        <w:t>st</w:t>
      </w:r>
      <w:r w:rsidRPr="00586A73">
        <w:rPr>
          <w:b/>
          <w:bCs/>
          <w:sz w:val="26"/>
          <w:szCs w:val="26"/>
        </w:rPr>
        <w:t>:</w:t>
      </w:r>
    </w:p>
    <w:p w14:paraId="766327BD" w14:textId="77777777" w:rsidR="000B5E4C" w:rsidRPr="00586A73" w:rsidRDefault="000B5E4C">
      <w:pPr>
        <w:rPr>
          <w:sz w:val="26"/>
          <w:szCs w:val="26"/>
        </w:rPr>
      </w:pPr>
    </w:p>
    <w:p w14:paraId="54F87B50" w14:textId="77777777" w:rsidR="000B5E4C" w:rsidRPr="00586A73" w:rsidRDefault="000B5E4C" w:rsidP="000B5E4C">
      <w:pPr>
        <w:pStyle w:val="ListParagraph"/>
        <w:numPr>
          <w:ilvl w:val="0"/>
          <w:numId w:val="3"/>
        </w:numPr>
        <w:ind w:left="1530" w:hanging="630"/>
        <w:rPr>
          <w:sz w:val="26"/>
          <w:szCs w:val="26"/>
        </w:rPr>
      </w:pPr>
      <w:r w:rsidRPr="00586A73">
        <w:rPr>
          <w:b/>
          <w:bCs/>
          <w:sz w:val="26"/>
          <w:szCs w:val="26"/>
        </w:rPr>
        <w:t>Medical Form</w:t>
      </w:r>
    </w:p>
    <w:p w14:paraId="5B9F9D6D" w14:textId="77777777" w:rsidR="000B5E4C" w:rsidRPr="00E7456A" w:rsidRDefault="000B5E4C" w:rsidP="000B5E4C">
      <w:pPr>
        <w:pStyle w:val="ListParagraph"/>
        <w:ind w:left="1530" w:hanging="630"/>
        <w:rPr>
          <w:sz w:val="22"/>
          <w:szCs w:val="22"/>
        </w:rPr>
      </w:pPr>
    </w:p>
    <w:p w14:paraId="156757FC" w14:textId="77777777" w:rsidR="000B5E4C" w:rsidRPr="00586A73" w:rsidRDefault="000B5E4C" w:rsidP="000B5E4C">
      <w:pPr>
        <w:pStyle w:val="ListParagraph"/>
        <w:numPr>
          <w:ilvl w:val="0"/>
          <w:numId w:val="3"/>
        </w:numPr>
        <w:ind w:left="1530" w:hanging="630"/>
        <w:rPr>
          <w:sz w:val="26"/>
          <w:szCs w:val="26"/>
        </w:rPr>
      </w:pPr>
      <w:r w:rsidRPr="00586A73">
        <w:rPr>
          <w:b/>
          <w:bCs/>
          <w:sz w:val="26"/>
          <w:szCs w:val="26"/>
        </w:rPr>
        <w:t>Front and back photocopy of your insurance card</w:t>
      </w:r>
    </w:p>
    <w:p w14:paraId="38A71BEA" w14:textId="77777777" w:rsidR="000B5E4C" w:rsidRPr="00E7456A" w:rsidRDefault="000B5E4C" w:rsidP="000B5E4C">
      <w:pPr>
        <w:pStyle w:val="ListParagraph"/>
        <w:ind w:left="1530" w:hanging="630"/>
        <w:rPr>
          <w:sz w:val="22"/>
          <w:szCs w:val="22"/>
        </w:rPr>
      </w:pPr>
    </w:p>
    <w:p w14:paraId="7DE6B0C7" w14:textId="5F6AFA77" w:rsidR="000F3976" w:rsidRPr="00586A73" w:rsidRDefault="000B5E4C" w:rsidP="000B5E4C">
      <w:pPr>
        <w:pStyle w:val="ListParagraph"/>
        <w:numPr>
          <w:ilvl w:val="0"/>
          <w:numId w:val="3"/>
        </w:numPr>
        <w:ind w:left="1530" w:hanging="630"/>
        <w:rPr>
          <w:sz w:val="26"/>
          <w:szCs w:val="26"/>
        </w:rPr>
      </w:pPr>
      <w:r w:rsidRPr="00586A73">
        <w:rPr>
          <w:b/>
          <w:bCs/>
          <w:sz w:val="26"/>
          <w:szCs w:val="26"/>
        </w:rPr>
        <w:t xml:space="preserve">Current Commonwealth of Kentucky </w:t>
      </w:r>
      <w:r w:rsidR="00FB36DE">
        <w:rPr>
          <w:b/>
          <w:bCs/>
          <w:sz w:val="26"/>
          <w:szCs w:val="26"/>
        </w:rPr>
        <w:t>I</w:t>
      </w:r>
      <w:r w:rsidRPr="00586A73">
        <w:rPr>
          <w:b/>
          <w:bCs/>
          <w:sz w:val="26"/>
          <w:szCs w:val="26"/>
        </w:rPr>
        <w:t xml:space="preserve">mmunization </w:t>
      </w:r>
      <w:r w:rsidR="00FB36DE">
        <w:rPr>
          <w:b/>
          <w:bCs/>
          <w:sz w:val="26"/>
          <w:szCs w:val="26"/>
        </w:rPr>
        <w:t>C</w:t>
      </w:r>
      <w:r w:rsidRPr="00586A73">
        <w:rPr>
          <w:b/>
          <w:bCs/>
          <w:sz w:val="26"/>
          <w:szCs w:val="26"/>
        </w:rPr>
        <w:t>ertificate</w:t>
      </w:r>
      <w:r w:rsidRPr="00586A73">
        <w:rPr>
          <w:bCs/>
          <w:sz w:val="26"/>
          <w:szCs w:val="26"/>
        </w:rPr>
        <w:t xml:space="preserve"> </w:t>
      </w:r>
      <w:r w:rsidR="00586A73" w:rsidRPr="00586A73">
        <w:rPr>
          <w:b/>
          <w:bCs/>
          <w:sz w:val="26"/>
          <w:szCs w:val="26"/>
        </w:rPr>
        <w:t>-</w:t>
      </w:r>
      <w:r w:rsidR="00586A73">
        <w:rPr>
          <w:b/>
          <w:bCs/>
          <w:sz w:val="26"/>
          <w:szCs w:val="26"/>
        </w:rPr>
        <w:t xml:space="preserve"> </w:t>
      </w:r>
      <w:r w:rsidRPr="00586A73">
        <w:rPr>
          <w:bCs/>
          <w:i/>
          <w:sz w:val="26"/>
          <w:szCs w:val="26"/>
          <w:u w:val="single"/>
        </w:rPr>
        <w:t xml:space="preserve">Be sure that the expiration date on the certificate is </w:t>
      </w:r>
      <w:r w:rsidRPr="00586A73">
        <w:rPr>
          <w:b/>
          <w:bCs/>
          <w:i/>
          <w:sz w:val="26"/>
          <w:szCs w:val="26"/>
          <w:u w:val="single"/>
        </w:rPr>
        <w:t>NOT before</w:t>
      </w:r>
      <w:r w:rsidR="00586A73">
        <w:rPr>
          <w:b/>
          <w:bCs/>
          <w:i/>
          <w:sz w:val="26"/>
          <w:szCs w:val="26"/>
          <w:u w:val="single"/>
        </w:rPr>
        <w:t xml:space="preserve"> July 1, 201</w:t>
      </w:r>
      <w:r w:rsidR="003207CA">
        <w:rPr>
          <w:b/>
          <w:bCs/>
          <w:i/>
          <w:sz w:val="26"/>
          <w:szCs w:val="26"/>
          <w:u w:val="single"/>
        </w:rPr>
        <w:t>9</w:t>
      </w:r>
      <w:r w:rsidR="00586A73">
        <w:rPr>
          <w:b/>
          <w:bCs/>
          <w:i/>
          <w:sz w:val="26"/>
          <w:szCs w:val="26"/>
          <w:u w:val="single"/>
        </w:rPr>
        <w:t>.</w:t>
      </w:r>
      <w:r w:rsidRPr="00586A73">
        <w:rPr>
          <w:b/>
          <w:bCs/>
          <w:i/>
          <w:sz w:val="26"/>
          <w:szCs w:val="26"/>
          <w:u w:val="single"/>
        </w:rPr>
        <w:t xml:space="preserve"> </w:t>
      </w:r>
    </w:p>
    <w:p w14:paraId="1618BB28" w14:textId="77777777" w:rsidR="000B5E4C" w:rsidRPr="00E7456A" w:rsidRDefault="000B5E4C" w:rsidP="000B5E4C">
      <w:pPr>
        <w:pStyle w:val="ListParagraph"/>
        <w:rPr>
          <w:sz w:val="22"/>
          <w:szCs w:val="22"/>
        </w:rPr>
      </w:pPr>
    </w:p>
    <w:p w14:paraId="4DD0A08F" w14:textId="77777777" w:rsidR="000B5E4C" w:rsidRPr="00586A73" w:rsidRDefault="000B5E4C" w:rsidP="000B5E4C">
      <w:pPr>
        <w:pStyle w:val="ListParagraph"/>
        <w:numPr>
          <w:ilvl w:val="0"/>
          <w:numId w:val="3"/>
        </w:numPr>
        <w:ind w:left="1530" w:hanging="630"/>
        <w:rPr>
          <w:sz w:val="26"/>
          <w:szCs w:val="26"/>
        </w:rPr>
      </w:pPr>
      <w:r w:rsidRPr="00586A73">
        <w:rPr>
          <w:b/>
          <w:bCs/>
          <w:sz w:val="26"/>
          <w:szCs w:val="26"/>
        </w:rPr>
        <w:t>Signed Learning Contract</w:t>
      </w:r>
    </w:p>
    <w:p w14:paraId="57AC5C2C" w14:textId="77777777" w:rsidR="000B5E4C" w:rsidRPr="00E7456A" w:rsidRDefault="000B5E4C" w:rsidP="000B5E4C">
      <w:pPr>
        <w:pStyle w:val="ListParagraph"/>
        <w:rPr>
          <w:sz w:val="22"/>
          <w:szCs w:val="22"/>
        </w:rPr>
      </w:pPr>
    </w:p>
    <w:p w14:paraId="0A58F61B" w14:textId="7C4375C0" w:rsidR="000B5E4C" w:rsidRPr="008D4FFD" w:rsidRDefault="00771DE0" w:rsidP="000B5E4C">
      <w:pPr>
        <w:pStyle w:val="ListParagraph"/>
        <w:numPr>
          <w:ilvl w:val="0"/>
          <w:numId w:val="3"/>
        </w:numPr>
        <w:ind w:left="1530" w:hanging="630"/>
        <w:rPr>
          <w:sz w:val="26"/>
          <w:szCs w:val="26"/>
        </w:rPr>
      </w:pPr>
      <w:r w:rsidRPr="008D4FFD">
        <w:rPr>
          <w:b/>
          <w:bCs/>
          <w:sz w:val="26"/>
          <w:szCs w:val="26"/>
        </w:rPr>
        <w:t>$3</w:t>
      </w:r>
      <w:r w:rsidR="00ED2F40">
        <w:rPr>
          <w:b/>
          <w:bCs/>
          <w:sz w:val="26"/>
          <w:szCs w:val="26"/>
        </w:rPr>
        <w:t>7</w:t>
      </w:r>
      <w:r w:rsidR="000B5E4C" w:rsidRPr="008D4FFD">
        <w:rPr>
          <w:b/>
          <w:bCs/>
          <w:sz w:val="26"/>
          <w:szCs w:val="26"/>
        </w:rPr>
        <w:t xml:space="preserve">.00 damage deposit - </w:t>
      </w:r>
      <w:r w:rsidR="000B5E4C" w:rsidRPr="008D4FFD">
        <w:rPr>
          <w:bCs/>
          <w:i/>
          <w:sz w:val="26"/>
          <w:szCs w:val="26"/>
        </w:rPr>
        <w:t xml:space="preserve">Please make your check payable to </w:t>
      </w:r>
      <w:r w:rsidR="002A4031" w:rsidRPr="008D4FFD">
        <w:rPr>
          <w:bCs/>
          <w:i/>
          <w:sz w:val="26"/>
          <w:szCs w:val="26"/>
        </w:rPr>
        <w:t>“</w:t>
      </w:r>
      <w:r w:rsidR="000B5E4C" w:rsidRPr="008D4FFD">
        <w:rPr>
          <w:bCs/>
          <w:i/>
          <w:sz w:val="26"/>
          <w:szCs w:val="26"/>
        </w:rPr>
        <w:t>GSP</w:t>
      </w:r>
      <w:r w:rsidR="002A4031" w:rsidRPr="008D4FFD">
        <w:rPr>
          <w:bCs/>
          <w:i/>
          <w:sz w:val="26"/>
          <w:szCs w:val="26"/>
        </w:rPr>
        <w:t>”</w:t>
      </w:r>
      <w:r w:rsidR="000B5E4C" w:rsidRPr="008D4FFD">
        <w:rPr>
          <w:b/>
          <w:bCs/>
          <w:i/>
          <w:sz w:val="26"/>
          <w:szCs w:val="26"/>
        </w:rPr>
        <w:t>.</w:t>
      </w:r>
    </w:p>
    <w:p w14:paraId="11E60F6D" w14:textId="77777777" w:rsidR="000B5E4C" w:rsidRPr="00E7456A" w:rsidRDefault="000B5E4C" w:rsidP="000B5E4C">
      <w:pPr>
        <w:pStyle w:val="ListParagraph"/>
        <w:rPr>
          <w:sz w:val="22"/>
          <w:szCs w:val="22"/>
        </w:rPr>
      </w:pPr>
    </w:p>
    <w:p w14:paraId="41EA831E" w14:textId="56780A70" w:rsidR="000B5E4C" w:rsidRPr="00586A73" w:rsidRDefault="000B5E4C" w:rsidP="000B5E4C">
      <w:pPr>
        <w:pStyle w:val="ListParagraph"/>
        <w:numPr>
          <w:ilvl w:val="0"/>
          <w:numId w:val="3"/>
        </w:numPr>
        <w:ind w:left="1530" w:hanging="630"/>
        <w:rPr>
          <w:sz w:val="26"/>
          <w:szCs w:val="26"/>
        </w:rPr>
      </w:pPr>
      <w:r w:rsidRPr="00586A73">
        <w:rPr>
          <w:b/>
          <w:bCs/>
          <w:sz w:val="26"/>
          <w:szCs w:val="26"/>
        </w:rPr>
        <w:t xml:space="preserve">Self-addressed stamped return envelope - </w:t>
      </w:r>
      <w:r w:rsidRPr="00586A73">
        <w:rPr>
          <w:b/>
          <w:bCs/>
          <w:i/>
          <w:sz w:val="26"/>
          <w:szCs w:val="26"/>
        </w:rPr>
        <w:t>Be sure to include $0.</w:t>
      </w:r>
      <w:r w:rsidR="009F4CE5">
        <w:rPr>
          <w:b/>
          <w:bCs/>
          <w:i/>
          <w:sz w:val="26"/>
          <w:szCs w:val="26"/>
        </w:rPr>
        <w:t>5</w:t>
      </w:r>
      <w:r w:rsidR="00ED2F40">
        <w:rPr>
          <w:b/>
          <w:bCs/>
          <w:i/>
          <w:sz w:val="26"/>
          <w:szCs w:val="26"/>
        </w:rPr>
        <w:t>5</w:t>
      </w:r>
      <w:bookmarkStart w:id="0" w:name="_GoBack"/>
      <w:bookmarkEnd w:id="0"/>
      <w:r w:rsidRPr="00586A73">
        <w:rPr>
          <w:b/>
          <w:bCs/>
          <w:i/>
          <w:sz w:val="26"/>
          <w:szCs w:val="26"/>
        </w:rPr>
        <w:t xml:space="preserve"> postage or a Forever Stamp on the envelope.</w:t>
      </w:r>
      <w:r w:rsidR="00586A73" w:rsidRPr="00586A73">
        <w:rPr>
          <w:bCs/>
          <w:i/>
          <w:sz w:val="26"/>
          <w:szCs w:val="26"/>
        </w:rPr>
        <w:t xml:space="preserve">  You do NOT need to provide this envelope if you have chosen to donate unused funds from your damage deposit to the GSP and indicated that desire </w:t>
      </w:r>
      <w:r w:rsidR="00254CEC">
        <w:rPr>
          <w:bCs/>
          <w:i/>
          <w:sz w:val="26"/>
          <w:szCs w:val="26"/>
        </w:rPr>
        <w:t>at the bottom of</w:t>
      </w:r>
      <w:r w:rsidR="00586A73" w:rsidRPr="00586A73">
        <w:rPr>
          <w:bCs/>
          <w:i/>
          <w:sz w:val="26"/>
          <w:szCs w:val="26"/>
        </w:rPr>
        <w:t xml:space="preserve"> the Learning Contract</w:t>
      </w:r>
      <w:r w:rsidR="00254CEC">
        <w:rPr>
          <w:bCs/>
          <w:i/>
          <w:sz w:val="26"/>
          <w:szCs w:val="26"/>
        </w:rPr>
        <w:t xml:space="preserve"> form</w:t>
      </w:r>
      <w:r w:rsidR="00586A73" w:rsidRPr="00586A73">
        <w:rPr>
          <w:bCs/>
          <w:i/>
          <w:sz w:val="26"/>
          <w:szCs w:val="26"/>
        </w:rPr>
        <w:t>.</w:t>
      </w:r>
    </w:p>
    <w:p w14:paraId="5CB4EA6B" w14:textId="77777777" w:rsidR="000B5E4C" w:rsidRPr="00E7456A" w:rsidRDefault="000B5E4C" w:rsidP="000B5E4C">
      <w:pPr>
        <w:pStyle w:val="ListParagraph"/>
        <w:rPr>
          <w:sz w:val="22"/>
          <w:szCs w:val="22"/>
        </w:rPr>
      </w:pPr>
    </w:p>
    <w:p w14:paraId="2391E084" w14:textId="7AB99C45" w:rsidR="000B5E4C" w:rsidRPr="00586A73" w:rsidRDefault="002A4031" w:rsidP="000B5E4C">
      <w:pPr>
        <w:pStyle w:val="ListParagraph"/>
        <w:numPr>
          <w:ilvl w:val="0"/>
          <w:numId w:val="3"/>
        </w:numPr>
        <w:ind w:left="1530" w:hanging="63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Permission and </w:t>
      </w:r>
      <w:r w:rsidR="000B5E4C" w:rsidRPr="00586A73">
        <w:rPr>
          <w:b/>
          <w:bCs/>
          <w:sz w:val="26"/>
          <w:szCs w:val="26"/>
        </w:rPr>
        <w:t xml:space="preserve">Release Form </w:t>
      </w:r>
    </w:p>
    <w:p w14:paraId="2E5EF308" w14:textId="77777777" w:rsidR="000B5E4C" w:rsidRPr="00E7456A" w:rsidRDefault="000B5E4C" w:rsidP="000B5E4C">
      <w:pPr>
        <w:pStyle w:val="ListParagraph"/>
        <w:rPr>
          <w:sz w:val="22"/>
          <w:szCs w:val="22"/>
        </w:rPr>
      </w:pPr>
    </w:p>
    <w:p w14:paraId="0B9E53E6" w14:textId="77777777" w:rsidR="000B5E4C" w:rsidRPr="00586A73" w:rsidRDefault="000B5E4C" w:rsidP="000B5E4C">
      <w:pPr>
        <w:pStyle w:val="ListParagraph"/>
        <w:numPr>
          <w:ilvl w:val="0"/>
          <w:numId w:val="3"/>
        </w:numPr>
        <w:ind w:left="1530" w:hanging="630"/>
        <w:rPr>
          <w:sz w:val="26"/>
          <w:szCs w:val="26"/>
        </w:rPr>
      </w:pPr>
      <w:r w:rsidRPr="00586A73">
        <w:rPr>
          <w:b/>
          <w:bCs/>
          <w:sz w:val="26"/>
          <w:szCs w:val="26"/>
        </w:rPr>
        <w:t>Legislative Information Form</w:t>
      </w:r>
    </w:p>
    <w:p w14:paraId="540557CD" w14:textId="77777777" w:rsidR="000B5E4C" w:rsidRPr="00E7456A" w:rsidRDefault="000B5E4C" w:rsidP="000B5E4C">
      <w:pPr>
        <w:pStyle w:val="ListParagraph"/>
        <w:rPr>
          <w:sz w:val="22"/>
          <w:szCs w:val="22"/>
        </w:rPr>
      </w:pPr>
    </w:p>
    <w:p w14:paraId="6C06249E" w14:textId="77777777" w:rsidR="000B5E4C" w:rsidRPr="00586A73" w:rsidRDefault="000B5E4C" w:rsidP="000B5E4C">
      <w:pPr>
        <w:pStyle w:val="ListParagraph"/>
        <w:numPr>
          <w:ilvl w:val="0"/>
          <w:numId w:val="3"/>
        </w:numPr>
        <w:ind w:left="1530" w:hanging="630"/>
        <w:rPr>
          <w:sz w:val="26"/>
          <w:szCs w:val="26"/>
        </w:rPr>
      </w:pPr>
      <w:r w:rsidRPr="00586A73">
        <w:rPr>
          <w:b/>
          <w:bCs/>
          <w:sz w:val="26"/>
          <w:szCs w:val="26"/>
        </w:rPr>
        <w:t>Personal Information Form</w:t>
      </w:r>
    </w:p>
    <w:p w14:paraId="42B7B6BC" w14:textId="77777777" w:rsidR="000B5E4C" w:rsidRDefault="000B5E4C" w:rsidP="000B5E4C">
      <w:pPr>
        <w:pStyle w:val="ListParagraph"/>
        <w:rPr>
          <w:sz w:val="26"/>
          <w:szCs w:val="26"/>
        </w:rPr>
      </w:pPr>
    </w:p>
    <w:p w14:paraId="3B10BFA3" w14:textId="493296AA" w:rsidR="00974406" w:rsidRPr="00974406" w:rsidRDefault="00974406" w:rsidP="000B5E4C">
      <w:pPr>
        <w:pStyle w:val="ListParagraph"/>
        <w:rPr>
          <w:sz w:val="22"/>
          <w:szCs w:val="22"/>
        </w:rPr>
      </w:pPr>
      <w:r w:rsidRPr="00974406">
        <w:rPr>
          <w:sz w:val="22"/>
          <w:szCs w:val="22"/>
        </w:rPr>
        <w:t>** You will</w:t>
      </w:r>
      <w:r>
        <w:rPr>
          <w:sz w:val="22"/>
          <w:szCs w:val="22"/>
        </w:rPr>
        <w:t xml:space="preserve"> only be contacted by our office should we have questions regarding missing/incorrect documentation.  If you do not hear from us, all documents were received and correct.</w:t>
      </w:r>
    </w:p>
    <w:p w14:paraId="1CEA3586" w14:textId="77777777" w:rsidR="000B5E4C" w:rsidRPr="00586A73" w:rsidRDefault="000B5E4C" w:rsidP="000B5E4C">
      <w:pPr>
        <w:rPr>
          <w:sz w:val="26"/>
          <w:szCs w:val="26"/>
        </w:rPr>
      </w:pPr>
    </w:p>
    <w:p w14:paraId="60140662" w14:textId="073F66A9" w:rsidR="000B5E4C" w:rsidRPr="00586A73" w:rsidRDefault="000B5E4C" w:rsidP="000B5E4C">
      <w:pPr>
        <w:rPr>
          <w:b/>
          <w:bCs/>
          <w:sz w:val="26"/>
          <w:szCs w:val="26"/>
        </w:rPr>
      </w:pPr>
      <w:r w:rsidRPr="00586A73">
        <w:rPr>
          <w:b/>
          <w:bCs/>
          <w:sz w:val="26"/>
          <w:szCs w:val="26"/>
        </w:rPr>
        <w:t xml:space="preserve">Please return the following </w:t>
      </w:r>
      <w:r w:rsidRPr="00586A73">
        <w:rPr>
          <w:b/>
          <w:bCs/>
          <w:sz w:val="26"/>
          <w:szCs w:val="26"/>
          <w:u w:val="single"/>
        </w:rPr>
        <w:t>ONLY</w:t>
      </w:r>
      <w:r w:rsidRPr="00586A73">
        <w:rPr>
          <w:b/>
          <w:bCs/>
          <w:sz w:val="26"/>
          <w:szCs w:val="26"/>
        </w:rPr>
        <w:t xml:space="preserve"> if </w:t>
      </w:r>
      <w:r w:rsidR="00E7456A">
        <w:rPr>
          <w:b/>
          <w:bCs/>
          <w:sz w:val="26"/>
          <w:szCs w:val="26"/>
        </w:rPr>
        <w:t>needed.</w:t>
      </w:r>
    </w:p>
    <w:p w14:paraId="7B45B9FC" w14:textId="77777777" w:rsidR="000B5E4C" w:rsidRPr="00586A73" w:rsidRDefault="000B5E4C" w:rsidP="000B5E4C">
      <w:pPr>
        <w:rPr>
          <w:b/>
          <w:bCs/>
          <w:sz w:val="26"/>
          <w:szCs w:val="26"/>
        </w:rPr>
      </w:pPr>
    </w:p>
    <w:p w14:paraId="3CFCF753" w14:textId="3DAD0CDC" w:rsidR="000B5E4C" w:rsidRPr="00E7456A" w:rsidRDefault="000B5E4C" w:rsidP="000B5E4C">
      <w:pPr>
        <w:pStyle w:val="ListParagraph"/>
        <w:numPr>
          <w:ilvl w:val="0"/>
          <w:numId w:val="4"/>
        </w:numPr>
        <w:ind w:left="1530" w:hanging="630"/>
        <w:rPr>
          <w:sz w:val="26"/>
          <w:szCs w:val="26"/>
        </w:rPr>
      </w:pPr>
      <w:r w:rsidRPr="00586A73">
        <w:rPr>
          <w:b/>
          <w:bCs/>
          <w:sz w:val="26"/>
          <w:szCs w:val="26"/>
        </w:rPr>
        <w:t>Session Request</w:t>
      </w:r>
      <w:r w:rsidR="002A4031">
        <w:rPr>
          <w:b/>
          <w:bCs/>
          <w:sz w:val="26"/>
          <w:szCs w:val="26"/>
        </w:rPr>
        <w:t xml:space="preserve"> with supporting documentation</w:t>
      </w:r>
    </w:p>
    <w:p w14:paraId="241FBFB4" w14:textId="39A5F914" w:rsidR="00586A73" w:rsidRPr="00E7456A" w:rsidRDefault="00E7456A" w:rsidP="000B5E4C">
      <w:pPr>
        <w:pStyle w:val="ListParagraph"/>
        <w:numPr>
          <w:ilvl w:val="0"/>
          <w:numId w:val="4"/>
        </w:numPr>
        <w:ind w:left="1530" w:hanging="630"/>
        <w:rPr>
          <w:sz w:val="26"/>
          <w:szCs w:val="26"/>
        </w:rPr>
      </w:pPr>
      <w:r w:rsidRPr="00E7456A">
        <w:rPr>
          <w:b/>
          <w:bCs/>
          <w:sz w:val="26"/>
          <w:szCs w:val="26"/>
        </w:rPr>
        <w:t xml:space="preserve">Notice of Non-Attendance </w:t>
      </w:r>
    </w:p>
    <w:p w14:paraId="2F5157B2" w14:textId="77777777" w:rsidR="00E7456A" w:rsidRDefault="00E7456A" w:rsidP="00E7456A">
      <w:pPr>
        <w:ind w:left="900"/>
        <w:rPr>
          <w:sz w:val="26"/>
          <w:szCs w:val="26"/>
        </w:rPr>
      </w:pPr>
    </w:p>
    <w:p w14:paraId="7CA0ACA6" w14:textId="77777777" w:rsidR="00E7456A" w:rsidRPr="00E7456A" w:rsidRDefault="00E7456A" w:rsidP="00E7456A">
      <w:pPr>
        <w:ind w:left="900"/>
        <w:rPr>
          <w:sz w:val="26"/>
          <w:szCs w:val="26"/>
        </w:rPr>
      </w:pPr>
    </w:p>
    <w:p w14:paraId="710A237F" w14:textId="77777777" w:rsidR="000B5E4C" w:rsidRPr="00586A73" w:rsidRDefault="000B5E4C" w:rsidP="000B5E4C">
      <w:pPr>
        <w:tabs>
          <w:tab w:val="left" w:pos="0"/>
        </w:tabs>
        <w:jc w:val="center"/>
        <w:rPr>
          <w:b/>
          <w:bCs/>
          <w:i/>
        </w:rPr>
      </w:pPr>
      <w:r w:rsidRPr="00586A73">
        <w:rPr>
          <w:b/>
          <w:bCs/>
          <w:i/>
        </w:rPr>
        <w:t>Return all correspondence to:</w:t>
      </w:r>
    </w:p>
    <w:p w14:paraId="2D00A770" w14:textId="77777777" w:rsidR="000B5E4C" w:rsidRPr="00586A73" w:rsidRDefault="000B5E4C" w:rsidP="000B5E4C">
      <w:pPr>
        <w:tabs>
          <w:tab w:val="left" w:pos="0"/>
        </w:tabs>
        <w:jc w:val="center"/>
        <w:rPr>
          <w:b/>
          <w:bCs/>
        </w:rPr>
      </w:pPr>
    </w:p>
    <w:p w14:paraId="0D244789" w14:textId="77777777" w:rsidR="000B5E4C" w:rsidRPr="00586A73" w:rsidRDefault="000B5E4C" w:rsidP="000B5E4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86A73">
        <w:rPr>
          <w:b/>
          <w:bCs/>
          <w:sz w:val="28"/>
          <w:szCs w:val="28"/>
        </w:rPr>
        <w:t>Governor’s Scholars Program</w:t>
      </w:r>
    </w:p>
    <w:p w14:paraId="43D91010" w14:textId="77777777" w:rsidR="000B5E4C" w:rsidRPr="00586A73" w:rsidRDefault="000B5E4C" w:rsidP="000B5E4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86A73">
        <w:rPr>
          <w:b/>
          <w:bCs/>
          <w:sz w:val="28"/>
          <w:szCs w:val="28"/>
        </w:rPr>
        <w:t>1024 Capital Center Drive, Suite 210</w:t>
      </w:r>
    </w:p>
    <w:p w14:paraId="7949FF9D" w14:textId="77777777" w:rsidR="000B5E4C" w:rsidRPr="00586A73" w:rsidRDefault="000B5E4C" w:rsidP="000B5E4C">
      <w:pPr>
        <w:jc w:val="center"/>
      </w:pPr>
      <w:r w:rsidRPr="00586A73">
        <w:rPr>
          <w:b/>
          <w:bCs/>
          <w:sz w:val="28"/>
          <w:szCs w:val="28"/>
        </w:rPr>
        <w:t>Frankfort, KY 40601</w:t>
      </w:r>
    </w:p>
    <w:sectPr w:rsidR="000B5E4C" w:rsidRPr="00586A73" w:rsidSect="00A2284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63E"/>
    <w:multiLevelType w:val="hybridMultilevel"/>
    <w:tmpl w:val="7E9A732C"/>
    <w:lvl w:ilvl="0" w:tplc="CA5CD846">
      <w:start w:val="1"/>
      <w:numFmt w:val="bullet"/>
      <w:lvlText w:val=""/>
      <w:lvlJc w:val="left"/>
      <w:pPr>
        <w:ind w:left="2160" w:hanging="360"/>
      </w:pPr>
      <w:rPr>
        <w:rFonts w:ascii="Symbol" w:hAnsi="Symbol" w:hint="default"/>
        <w:b/>
        <w:i w:val="0"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4CE2D76"/>
    <w:multiLevelType w:val="hybridMultilevel"/>
    <w:tmpl w:val="539274A8"/>
    <w:lvl w:ilvl="0" w:tplc="25DA821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B3F40650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73FB6"/>
    <w:multiLevelType w:val="hybridMultilevel"/>
    <w:tmpl w:val="CABE8212"/>
    <w:lvl w:ilvl="0" w:tplc="B3F4065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B31EA"/>
    <w:multiLevelType w:val="hybridMultilevel"/>
    <w:tmpl w:val="29005FEE"/>
    <w:lvl w:ilvl="0" w:tplc="CA5CD846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  <w:b/>
        <w:i w:val="0"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4C"/>
    <w:rsid w:val="00065DCC"/>
    <w:rsid w:val="000B5E4C"/>
    <w:rsid w:val="000C1063"/>
    <w:rsid w:val="000F3976"/>
    <w:rsid w:val="0012745E"/>
    <w:rsid w:val="00144150"/>
    <w:rsid w:val="00254CEC"/>
    <w:rsid w:val="002A4031"/>
    <w:rsid w:val="003207CA"/>
    <w:rsid w:val="00387258"/>
    <w:rsid w:val="003A2051"/>
    <w:rsid w:val="004B5A19"/>
    <w:rsid w:val="00586A73"/>
    <w:rsid w:val="006B4A28"/>
    <w:rsid w:val="00771DE0"/>
    <w:rsid w:val="008D4FFD"/>
    <w:rsid w:val="00974406"/>
    <w:rsid w:val="009F4CE5"/>
    <w:rsid w:val="00A2284D"/>
    <w:rsid w:val="00BB325A"/>
    <w:rsid w:val="00C33B36"/>
    <w:rsid w:val="00C579FB"/>
    <w:rsid w:val="00CD1BBB"/>
    <w:rsid w:val="00E7456A"/>
    <w:rsid w:val="00ED2F40"/>
    <w:rsid w:val="00F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59D66"/>
  <w15:docId w15:val="{DBFF6A90-BF5D-4EC7-A746-D2B928AF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B5E4C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0B5E4C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0B5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90D7B508F7E49825701109981EBC3" ma:contentTypeVersion="2" ma:contentTypeDescription="Create a new document." ma:contentTypeScope="" ma:versionID="4610333fe08072af305807add12804ac">
  <xsd:schema xmlns:xsd="http://www.w3.org/2001/XMLSchema" xmlns:xs="http://www.w3.org/2001/XMLSchema" xmlns:p="http://schemas.microsoft.com/office/2006/metadata/properties" xmlns:ns1="http://schemas.microsoft.com/sharepoint/v3" xmlns:ns2="ee7fa618-4463-422c-a931-3b9feaaf141c" targetNamespace="http://schemas.microsoft.com/office/2006/metadata/properties" ma:root="true" ma:fieldsID="5a7f25f2ff5c94c317a813b096270458" ns1:_="" ns2:_="">
    <xsd:import namespace="http://schemas.microsoft.com/sharepoint/v3"/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8499-12D6-4A57-AC9E-A5F353C82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5A689-14A9-4A72-95A6-A59607F9D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07BAB3-872F-45B0-B09D-198D1EC3B922}"/>
</file>

<file path=customXml/itemProps4.xml><?xml version="1.0" encoding="utf-8"?>
<ds:datastoreItem xmlns:ds="http://schemas.openxmlformats.org/officeDocument/2006/customXml" ds:itemID="{2A500D4E-F2D1-4950-858B-177A5FCB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jtinsley</dc:creator>
  <cp:lastModifiedBy>GSP Frankfort</cp:lastModifiedBy>
  <cp:revision>3</cp:revision>
  <cp:lastPrinted>2018-03-01T15:52:00Z</cp:lastPrinted>
  <dcterms:created xsi:type="dcterms:W3CDTF">2019-03-29T18:50:00Z</dcterms:created>
  <dcterms:modified xsi:type="dcterms:W3CDTF">2019-04-02T12:21:00Z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0x010100CC190D7B508F7E49825701109981EBC3</vt:lpwstr>
  </property>
</Properties>
</file>