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9566" w14:textId="77777777" w:rsidR="007F0902" w:rsidRPr="00976D83" w:rsidRDefault="007F0902" w:rsidP="007F0902">
      <w:pPr>
        <w:rPr>
          <w:b/>
        </w:rPr>
      </w:pPr>
      <w:r>
        <w:rPr>
          <w:b/>
        </w:rPr>
        <w:t xml:space="preserve">STUDENT PROFILE </w:t>
      </w:r>
    </w:p>
    <w:p w14:paraId="3C1924F3" w14:textId="77777777" w:rsidR="007F0902" w:rsidRPr="00EC7726" w:rsidRDefault="007F0902" w:rsidP="007F0902"/>
    <w:p w14:paraId="2BAB4F47" w14:textId="77777777" w:rsidR="007F0902" w:rsidRPr="00EC7726" w:rsidRDefault="007F0902" w:rsidP="007F0902">
      <w:pPr>
        <w:ind w:left="720" w:hanging="720"/>
      </w:pPr>
      <w:r w:rsidRPr="00EC7726">
        <w:rPr>
          <w:b/>
        </w:rPr>
        <w:t>2.</w:t>
      </w:r>
      <w:r w:rsidRPr="00EC7726">
        <w:rPr>
          <w:b/>
        </w:rPr>
        <w:tab/>
        <w:t>Service (voluntary or paid)</w:t>
      </w:r>
      <w:r w:rsidRPr="00EC7726">
        <w:t xml:space="preserve"> – List your volunteer or paid service from the 9</w:t>
      </w:r>
      <w:r w:rsidRPr="00EC7726">
        <w:rPr>
          <w:vertAlign w:val="superscript"/>
        </w:rPr>
        <w:t>th</w:t>
      </w:r>
      <w:r w:rsidRPr="00EC7726">
        <w:t>, 10</w:t>
      </w:r>
      <w:r w:rsidRPr="00EC7726">
        <w:rPr>
          <w:vertAlign w:val="superscript"/>
        </w:rPr>
        <w:t>th</w:t>
      </w:r>
      <w:r w:rsidRPr="00EC7726">
        <w:t xml:space="preserve"> and 11</w:t>
      </w:r>
      <w:r w:rsidRPr="00EC7726">
        <w:rPr>
          <w:vertAlign w:val="superscript"/>
        </w:rPr>
        <w:t>th</w:t>
      </w:r>
      <w:r w:rsidRPr="00EC7726">
        <w:t xml:space="preserve"> grades.  Explain your specific responsibilities and the impact these experiences have had on your awareness, growth, and development.  In doing so, you will be able to demonstrate the depth and breadth</w:t>
      </w:r>
      <w:r>
        <w:t xml:space="preserve"> of your commitment to others.  </w:t>
      </w:r>
      <w:r w:rsidRPr="00EC7726">
        <w:t>Indicate your total time committed and the frequency for each service you list (Additional pages may be attached if needed.)</w:t>
      </w:r>
    </w:p>
    <w:p w14:paraId="660D17D4" w14:textId="77777777" w:rsidR="007F0902" w:rsidRPr="00EC7726" w:rsidRDefault="007F0902" w:rsidP="007F0902">
      <w:pPr>
        <w:rPr>
          <w:sz w:val="12"/>
          <w:szCs w:val="12"/>
        </w:rPr>
      </w:pPr>
    </w:p>
    <w:p w14:paraId="1F581355" w14:textId="77777777" w:rsidR="007F0902" w:rsidRPr="00EC7726" w:rsidRDefault="007F0902" w:rsidP="007F0902">
      <w:r w:rsidRPr="00EC7726">
        <w:rPr>
          <w:b/>
        </w:rPr>
        <w:tab/>
        <w:t xml:space="preserve">Review our “Helpful Hints: Best Practices &amp; Important Information” document to find samples </w:t>
      </w:r>
      <w:r w:rsidRPr="00EC7726">
        <w:rPr>
          <w:b/>
        </w:rPr>
        <w:tab/>
        <w:t>and examples for this section.</w:t>
      </w:r>
    </w:p>
    <w:p w14:paraId="10EA6C43" w14:textId="77777777" w:rsidR="007F0902" w:rsidRPr="00EC7726" w:rsidRDefault="007F0902" w:rsidP="007F0902">
      <w:pPr>
        <w:rPr>
          <w:sz w:val="12"/>
          <w:szCs w:val="12"/>
        </w:rPr>
      </w:pPr>
    </w:p>
    <w:tbl>
      <w:tblPr>
        <w:tblW w:w="108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6"/>
        <w:gridCol w:w="1890"/>
        <w:gridCol w:w="1912"/>
      </w:tblGrid>
      <w:tr w:rsidR="007F0902" w:rsidRPr="00EC7726" w14:paraId="32D5A8F7" w14:textId="77777777" w:rsidTr="00156F86">
        <w:trPr>
          <w:trHeight w:val="640"/>
        </w:trPr>
        <w:tc>
          <w:tcPr>
            <w:tcW w:w="7056" w:type="dxa"/>
            <w:tcBorders>
              <w:bottom w:val="single" w:sz="4" w:space="0" w:color="000000"/>
            </w:tcBorders>
          </w:tcPr>
          <w:p w14:paraId="0C480BA7" w14:textId="77777777" w:rsidR="007F0902" w:rsidRPr="00EC7726" w:rsidRDefault="007F0902" w:rsidP="00156F86">
            <w:bookmarkStart w:id="0" w:name="43ky6rz" w:colFirst="0" w:colLast="0"/>
            <w:bookmarkStart w:id="1" w:name="2iq8gzs" w:colFirst="0" w:colLast="0"/>
            <w:bookmarkStart w:id="2" w:name="xvir7l" w:colFirst="0" w:colLast="0"/>
            <w:bookmarkStart w:id="3" w:name="3hv69ve" w:colFirst="0" w:colLast="0"/>
            <w:bookmarkEnd w:id="0"/>
            <w:bookmarkEnd w:id="1"/>
            <w:bookmarkEnd w:id="2"/>
            <w:bookmarkEnd w:id="3"/>
            <w:r>
              <w:rPr>
                <w:b/>
              </w:rPr>
              <w:t>Service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2F3B9D1" w14:textId="77777777" w:rsidR="007F0902" w:rsidRPr="00EC7726" w:rsidRDefault="007F0902" w:rsidP="00156F86">
            <w:pPr>
              <w:rPr>
                <w:b/>
              </w:rPr>
            </w:pPr>
            <w:r w:rsidRPr="00EC7726">
              <w:rPr>
                <w:b/>
              </w:rPr>
              <w:t>Total Time Committed</w:t>
            </w:r>
          </w:p>
          <w:p w14:paraId="1B2C70F4" w14:textId="77777777" w:rsidR="007F0902" w:rsidRPr="00EC7726" w:rsidRDefault="007F0902" w:rsidP="00156F86">
            <w:pPr>
              <w:rPr>
                <w:b/>
                <w:sz w:val="20"/>
                <w:szCs w:val="20"/>
              </w:rPr>
            </w:pPr>
          </w:p>
          <w:p w14:paraId="12F5F4F2" w14:textId="77777777" w:rsidR="007F0902" w:rsidRPr="00EC7726" w:rsidRDefault="007F0902" w:rsidP="00156F86">
            <w:pPr>
              <w:rPr>
                <w:sz w:val="20"/>
                <w:szCs w:val="20"/>
              </w:rPr>
            </w:pPr>
          </w:p>
          <w:p w14:paraId="00C29327" w14:textId="77777777" w:rsidR="007F0902" w:rsidRPr="00EC7726" w:rsidRDefault="007F0902" w:rsidP="00156F86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e.g. 120 hours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4393EB3A" w14:textId="77777777" w:rsidR="007F0902" w:rsidRPr="00EC7726" w:rsidRDefault="007F0902" w:rsidP="00156F8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C7726">
              <w:rPr>
                <w:b/>
              </w:rPr>
              <w:t xml:space="preserve">Frequency and Length of Service </w:t>
            </w:r>
          </w:p>
          <w:p w14:paraId="1CB3E26C" w14:textId="77777777" w:rsidR="007F0902" w:rsidRPr="00EC7726" w:rsidRDefault="007F0902" w:rsidP="00156F86">
            <w:pPr>
              <w:rPr>
                <w:sz w:val="20"/>
                <w:szCs w:val="20"/>
              </w:rPr>
            </w:pPr>
          </w:p>
          <w:p w14:paraId="3C01F9B7" w14:textId="77777777" w:rsidR="007F0902" w:rsidRPr="00EC7726" w:rsidRDefault="007F0902" w:rsidP="00156F86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e.g. 2 days a week for 6 months</w:t>
            </w:r>
          </w:p>
        </w:tc>
      </w:tr>
      <w:tr w:rsidR="007F0902" w:rsidRPr="00EC7726" w14:paraId="0A821D3E" w14:textId="77777777" w:rsidTr="00156F86">
        <w:trPr>
          <w:trHeight w:val="240"/>
        </w:trPr>
        <w:tc>
          <w:tcPr>
            <w:tcW w:w="7056" w:type="dxa"/>
          </w:tcPr>
          <w:p w14:paraId="49BFCA25" w14:textId="77777777" w:rsidR="007F0902" w:rsidRPr="007D2199" w:rsidRDefault="007F0902" w:rsidP="00156F86">
            <w:pPr>
              <w:tabs>
                <w:tab w:val="center" w:pos="4320"/>
                <w:tab w:val="right" w:pos="864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</w:t>
            </w:r>
          </w:p>
        </w:tc>
        <w:tc>
          <w:tcPr>
            <w:tcW w:w="1890" w:type="dxa"/>
          </w:tcPr>
          <w:p w14:paraId="5DBAD30B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633F328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91CD686" w14:textId="77777777" w:rsidTr="00156F86">
        <w:trPr>
          <w:trHeight w:val="260"/>
        </w:trPr>
        <w:tc>
          <w:tcPr>
            <w:tcW w:w="7056" w:type="dxa"/>
          </w:tcPr>
          <w:p w14:paraId="3CA88FD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29A30D6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6F465AF8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6384FFA0" w14:textId="77777777" w:rsidTr="00156F86">
        <w:trPr>
          <w:trHeight w:val="240"/>
        </w:trPr>
        <w:tc>
          <w:tcPr>
            <w:tcW w:w="7056" w:type="dxa"/>
          </w:tcPr>
          <w:p w14:paraId="625ECB63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69AD86C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41187D20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AC07A2A" w14:textId="77777777" w:rsidTr="00156F86">
        <w:trPr>
          <w:trHeight w:val="240"/>
        </w:trPr>
        <w:tc>
          <w:tcPr>
            <w:tcW w:w="7056" w:type="dxa"/>
          </w:tcPr>
          <w:p w14:paraId="004F9683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084DDCF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2E2273C8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6F131E14" w14:textId="77777777" w:rsidTr="00156F86">
        <w:trPr>
          <w:trHeight w:val="240"/>
        </w:trPr>
        <w:tc>
          <w:tcPr>
            <w:tcW w:w="7056" w:type="dxa"/>
          </w:tcPr>
          <w:p w14:paraId="451B88E4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4C5F7D2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06511158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281BB6ED" w14:textId="77777777" w:rsidTr="00156F86">
        <w:trPr>
          <w:trHeight w:val="260"/>
        </w:trPr>
        <w:tc>
          <w:tcPr>
            <w:tcW w:w="7056" w:type="dxa"/>
          </w:tcPr>
          <w:p w14:paraId="4B75DF8C" w14:textId="77777777" w:rsidR="007F0902" w:rsidRPr="007D2199" w:rsidRDefault="007F0902" w:rsidP="00156F86">
            <w:pPr>
              <w:tabs>
                <w:tab w:val="center" w:pos="4320"/>
                <w:tab w:val="right" w:pos="864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040DE87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249CA2BB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3695AB53" w14:textId="77777777" w:rsidTr="00156F86">
        <w:trPr>
          <w:trHeight w:val="240"/>
        </w:trPr>
        <w:tc>
          <w:tcPr>
            <w:tcW w:w="7056" w:type="dxa"/>
          </w:tcPr>
          <w:p w14:paraId="4A457784" w14:textId="77777777" w:rsidR="007F0902" w:rsidRPr="007D2199" w:rsidRDefault="007F0902" w:rsidP="00156F86">
            <w:pPr>
              <w:tabs>
                <w:tab w:val="center" w:pos="4320"/>
                <w:tab w:val="right" w:pos="864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6606DF7D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30B8A4C3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E458DA0" w14:textId="77777777" w:rsidTr="00156F86">
        <w:trPr>
          <w:trHeight w:val="260"/>
        </w:trPr>
        <w:tc>
          <w:tcPr>
            <w:tcW w:w="7056" w:type="dxa"/>
          </w:tcPr>
          <w:p w14:paraId="26DA6ADE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</w:tcPr>
          <w:p w14:paraId="244286B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</w:tcPr>
          <w:p w14:paraId="2736D992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1C90F51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04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8D1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6CE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2862AFE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D1D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09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262B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1CD26E62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74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72F0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3A5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02CC6455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575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8E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BE1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4F3972F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BA8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19A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CEA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185AF498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E0F5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CA6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6762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06D3E490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47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A62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A4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20E6E612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D53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7CA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AE4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617EB259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0D4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9903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D351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156DEF96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E10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7DB6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70D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5526352F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1A5F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6FEE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088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5EAEA8EF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1EC2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CFFD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31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64B5D49B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C8C4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EF47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5C2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41A6D293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93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9DFD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FC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2E4DE4FE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1FD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CEDB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672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601FEEEC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E3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A1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89F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AA5F9EB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B464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464E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05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788F133F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74A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62BB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967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424B7DF0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45E2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C6FE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DA96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29CAF3C4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B09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72DC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C8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  <w:tr w:rsidR="007F0902" w:rsidRPr="00EC7726" w14:paraId="2ECA6E87" w14:textId="77777777" w:rsidTr="00156F86">
        <w:trPr>
          <w:trHeight w:val="260"/>
        </w:trPr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82C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2540" w14:textId="77777777" w:rsidR="007F0902" w:rsidRPr="007D2199" w:rsidRDefault="007F0902" w:rsidP="00156F86">
            <w:pPr>
              <w:jc w:val="both"/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C5FF" w14:textId="77777777" w:rsidR="007F0902" w:rsidRPr="007D2199" w:rsidRDefault="007F0902" w:rsidP="00156F86"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7D2199">
              <w:t>     </w:t>
            </w:r>
          </w:p>
        </w:tc>
      </w:tr>
    </w:tbl>
    <w:p w14:paraId="1D59E1EB" w14:textId="77777777" w:rsidR="003F6587" w:rsidRDefault="003F6587"/>
    <w:sectPr w:rsidR="003F6587" w:rsidSect="007F0902">
      <w:headerReference w:type="default" r:id="rId9"/>
      <w:footerReference w:type="default" r:id="rId10"/>
      <w:pgSz w:w="12240" w:h="15840"/>
      <w:pgMar w:top="288" w:right="720" w:bottom="331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7505" w14:textId="77777777" w:rsidR="00015C93" w:rsidRDefault="00015C93">
      <w:r>
        <w:separator/>
      </w:r>
    </w:p>
  </w:endnote>
  <w:endnote w:type="continuationSeparator" w:id="0">
    <w:p w14:paraId="18E8DB9D" w14:textId="77777777" w:rsidR="00015C93" w:rsidRDefault="0001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2663" w14:textId="77777777" w:rsidR="00015C93" w:rsidRDefault="00015C93" w:rsidP="00671F1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720"/>
      <w:ind w:right="360"/>
      <w:jc w:val="right"/>
      <w:rPr>
        <w:color w:val="FFFFFF"/>
      </w:rPr>
    </w:pPr>
    <w:r>
      <w:t>School Journal No.</w:t>
    </w:r>
    <w:r>
      <w:rPr>
        <w:color w:val="FFFFFF"/>
      </w:rPr>
      <w:t>____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6030" w14:textId="77777777" w:rsidR="00015C93" w:rsidRDefault="00015C93">
      <w:r>
        <w:separator/>
      </w:r>
    </w:p>
  </w:footnote>
  <w:footnote w:type="continuationSeparator" w:id="0">
    <w:p w14:paraId="4B14B47C" w14:textId="77777777" w:rsidR="00015C93" w:rsidRDefault="0001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2204" w14:textId="77777777" w:rsidR="00015C93" w:rsidRDefault="00015C93">
    <w:pPr>
      <w:tabs>
        <w:tab w:val="center" w:pos="4320"/>
        <w:tab w:val="right" w:pos="8640"/>
      </w:tabs>
      <w:spacing w:before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qLae73Vlm8SYcOCKcKXxnGGZtswsjsLq8ZMoItvsQ42tfx/J0sxVjKs3rJzfDSz1PvmABEfen3o2hY7rb+lVag==" w:salt="9pN1/ZX5/LlAWssTc8TT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35"/>
    <w:rsid w:val="00015C93"/>
    <w:rsid w:val="003C5E35"/>
    <w:rsid w:val="003F6587"/>
    <w:rsid w:val="007F0902"/>
    <w:rsid w:val="00BF7998"/>
    <w:rsid w:val="00E066D1"/>
    <w:rsid w:val="00E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A1F1"/>
  <w15:chartTrackingRefBased/>
  <w15:docId w15:val="{228BDAB8-2AB6-4F9F-B54F-DC83B6F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090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E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E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E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E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E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E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1324-D842-47AA-A49B-75E7FB566C66}">
  <ds:schemaRefs>
    <ds:schemaRef ds:uri="http://schemas.microsoft.com/office/2006/metadata/properties"/>
    <ds:schemaRef ds:uri="http://schemas.microsoft.com/office/infopath/2007/PartnerControls"/>
    <ds:schemaRef ds:uri="75fa0071-743e-4f2d-9aef-a7238d2994c9"/>
    <ds:schemaRef ds:uri="f0610d21-dd2d-4556-a56d-72b81886a0e3"/>
  </ds:schemaRefs>
</ds:datastoreItem>
</file>

<file path=customXml/itemProps2.xml><?xml version="1.0" encoding="utf-8"?>
<ds:datastoreItem xmlns:ds="http://schemas.openxmlformats.org/officeDocument/2006/customXml" ds:itemID="{BC3B3A49-1AA0-4C64-820E-0E7B236E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B41C9-3F35-462D-A07F-CDA2F0185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 (GSP)</dc:creator>
  <cp:keywords/>
  <dc:description/>
  <cp:lastModifiedBy>Helen Stringer (GSP)</cp:lastModifiedBy>
  <cp:revision>3</cp:revision>
  <dcterms:created xsi:type="dcterms:W3CDTF">2025-09-02T18:25:00Z</dcterms:created>
  <dcterms:modified xsi:type="dcterms:W3CDTF">2025-09-02T18:26:00Z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