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9123F7" w:rsidRDefault="006E1E3C" w:rsidP="007D0724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123F7">
        <w:rPr>
          <w:b/>
          <w:sz w:val="22"/>
          <w:szCs w:val="22"/>
          <w:u w:val="single"/>
        </w:rPr>
        <w:t>20</w:t>
      </w:r>
      <w:r w:rsidR="00921D81" w:rsidRPr="009123F7">
        <w:rPr>
          <w:b/>
          <w:sz w:val="22"/>
          <w:szCs w:val="22"/>
          <w:u w:val="single"/>
        </w:rPr>
        <w:t>20</w:t>
      </w:r>
      <w:r w:rsidR="00DB328E" w:rsidRPr="009123F7">
        <w:rPr>
          <w:b/>
          <w:sz w:val="22"/>
          <w:szCs w:val="22"/>
          <w:u w:val="single"/>
        </w:rPr>
        <w:t xml:space="preserve"> Writing Entry Prompts</w:t>
      </w:r>
      <w:r w:rsidR="00DB328E" w:rsidRPr="009123F7">
        <w:rPr>
          <w:b/>
          <w:sz w:val="22"/>
          <w:szCs w:val="22"/>
          <w:u w:val="single"/>
        </w:rPr>
        <w:br/>
      </w:r>
    </w:p>
    <w:p w:rsidR="00C33282" w:rsidRPr="009123F7" w:rsidRDefault="00DB328E">
      <w:pPr>
        <w:rPr>
          <w:b/>
          <w:sz w:val="22"/>
          <w:szCs w:val="22"/>
        </w:rPr>
      </w:pPr>
      <w:r w:rsidRPr="009123F7">
        <w:rPr>
          <w:b/>
          <w:sz w:val="22"/>
          <w:szCs w:val="22"/>
        </w:rPr>
        <w:t>In 500 words or fewer, please respond to one of the prompts below. The primary goal of the writing entry is to allow the committee to learn more about you as a person—what matters to you, what makes you interesting, and/or what makes you stand out.  Whichever topic you choose, be sure that your writing entry gives the reader a chance to learn more about you.</w:t>
      </w:r>
      <w:r w:rsidRPr="009123F7">
        <w:rPr>
          <w:b/>
          <w:i/>
          <w:sz w:val="22"/>
          <w:szCs w:val="22"/>
        </w:rPr>
        <w:t xml:space="preserve">  </w:t>
      </w:r>
      <w:r w:rsidRPr="009123F7">
        <w:rPr>
          <w:b/>
          <w:sz w:val="22"/>
          <w:szCs w:val="22"/>
        </w:rPr>
        <w:t xml:space="preserve">The diction and tone of your response should be appropriate for the topic you select. Your entry must be typed and double-spaced. Failure to follow directions will result in a loss of points. </w:t>
      </w:r>
      <w:r w:rsidR="00154F4A" w:rsidRPr="009123F7">
        <w:rPr>
          <w:b/>
          <w:sz w:val="22"/>
          <w:szCs w:val="22"/>
        </w:rPr>
        <w:t>Y</w:t>
      </w:r>
      <w:r w:rsidRPr="009123F7">
        <w:rPr>
          <w:b/>
          <w:sz w:val="22"/>
          <w:szCs w:val="22"/>
        </w:rPr>
        <w:t>ou may type and attach your writing entry as a separate document. </w:t>
      </w:r>
    </w:p>
    <w:p w:rsidR="00E057B0" w:rsidRPr="009123F7" w:rsidRDefault="00E057B0">
      <w:pPr>
        <w:rPr>
          <w:b/>
          <w:sz w:val="22"/>
          <w:szCs w:val="22"/>
        </w:rPr>
      </w:pPr>
    </w:p>
    <w:p w:rsidR="00E057B0" w:rsidRPr="009123F7" w:rsidRDefault="000270AB" w:rsidP="00B26649">
      <w:pPr>
        <w:rPr>
          <w:b/>
          <w:sz w:val="22"/>
          <w:szCs w:val="22"/>
          <w:u w:val="single"/>
        </w:rPr>
      </w:pPr>
      <w:r w:rsidRPr="009123F7">
        <w:rPr>
          <w:b/>
          <w:sz w:val="22"/>
          <w:szCs w:val="22"/>
          <w:u w:val="single"/>
        </w:rPr>
        <w:t>Please clearly designate</w:t>
      </w:r>
      <w:r w:rsidR="00E057B0" w:rsidRPr="009123F7">
        <w:rPr>
          <w:b/>
          <w:sz w:val="22"/>
          <w:szCs w:val="22"/>
          <w:u w:val="single"/>
        </w:rPr>
        <w:t xml:space="preserve"> on your writing entry</w:t>
      </w:r>
      <w:r w:rsidR="00B26649" w:rsidRPr="009123F7">
        <w:rPr>
          <w:b/>
          <w:sz w:val="22"/>
          <w:szCs w:val="22"/>
          <w:u w:val="single"/>
        </w:rPr>
        <w:t xml:space="preserve"> page</w:t>
      </w:r>
      <w:r w:rsidR="00E057B0" w:rsidRPr="009123F7">
        <w:rPr>
          <w:b/>
          <w:sz w:val="22"/>
          <w:szCs w:val="22"/>
          <w:u w:val="single"/>
        </w:rPr>
        <w:t xml:space="preserve"> which prompt you have selected to answer.</w:t>
      </w:r>
      <w:r w:rsidR="00B26649" w:rsidRPr="009123F7">
        <w:rPr>
          <w:b/>
          <w:sz w:val="22"/>
          <w:szCs w:val="22"/>
          <w:u w:val="single"/>
        </w:rPr>
        <w:t xml:space="preserve">  Place</w:t>
      </w:r>
      <w:r w:rsidRPr="009123F7">
        <w:rPr>
          <w:b/>
          <w:sz w:val="22"/>
          <w:szCs w:val="22"/>
          <w:u w:val="single"/>
        </w:rPr>
        <w:t xml:space="preserve"> the</w:t>
      </w:r>
      <w:r w:rsidR="00B26649" w:rsidRPr="009123F7">
        <w:rPr>
          <w:b/>
          <w:sz w:val="22"/>
          <w:szCs w:val="22"/>
          <w:u w:val="single"/>
        </w:rPr>
        <w:t xml:space="preserve"> prompt number, without </w:t>
      </w:r>
      <w:r w:rsidRPr="009123F7">
        <w:rPr>
          <w:b/>
          <w:sz w:val="22"/>
          <w:szCs w:val="22"/>
          <w:u w:val="single"/>
        </w:rPr>
        <w:t xml:space="preserve">the </w:t>
      </w:r>
      <w:r w:rsidR="00B26649" w:rsidRPr="009123F7">
        <w:rPr>
          <w:b/>
          <w:sz w:val="22"/>
          <w:szCs w:val="22"/>
          <w:u w:val="single"/>
        </w:rPr>
        <w:t>prompt question</w:t>
      </w:r>
      <w:r w:rsidRPr="009123F7">
        <w:rPr>
          <w:b/>
          <w:sz w:val="22"/>
          <w:szCs w:val="22"/>
          <w:u w:val="single"/>
        </w:rPr>
        <w:t>, at the top of your writing entry</w:t>
      </w:r>
      <w:r w:rsidR="00B26649" w:rsidRPr="009123F7">
        <w:rPr>
          <w:b/>
          <w:sz w:val="22"/>
          <w:szCs w:val="22"/>
          <w:u w:val="single"/>
        </w:rPr>
        <w:t xml:space="preserve"> page.</w:t>
      </w:r>
    </w:p>
    <w:p w:rsidR="004F2E74" w:rsidRPr="009123F7" w:rsidRDefault="004F2E74">
      <w:pPr>
        <w:rPr>
          <w:b/>
          <w:sz w:val="22"/>
          <w:szCs w:val="22"/>
        </w:rPr>
      </w:pPr>
    </w:p>
    <w:p w:rsidR="004F2E74" w:rsidRPr="009123F7" w:rsidRDefault="004F2E74">
      <w:pPr>
        <w:rPr>
          <w:b/>
          <w:sz w:val="22"/>
          <w:szCs w:val="22"/>
        </w:rPr>
      </w:pPr>
      <w:r w:rsidRPr="009123F7">
        <w:rPr>
          <w:b/>
          <w:sz w:val="22"/>
          <w:szCs w:val="22"/>
        </w:rPr>
        <w:t xml:space="preserve">Review our “Helpful Hints: Best Practices &amp; Important Information” document to find </w:t>
      </w:r>
      <w:r w:rsidR="000270AB" w:rsidRPr="009123F7">
        <w:rPr>
          <w:b/>
          <w:sz w:val="22"/>
          <w:szCs w:val="22"/>
        </w:rPr>
        <w:t xml:space="preserve">scoring </w:t>
      </w:r>
      <w:r w:rsidRPr="009123F7">
        <w:rPr>
          <w:b/>
          <w:sz w:val="22"/>
          <w:szCs w:val="22"/>
        </w:rPr>
        <w:t>guidelines and a rubric for this section.</w:t>
      </w:r>
    </w:p>
    <w:p w:rsidR="000270AB" w:rsidRPr="009123F7" w:rsidRDefault="000270AB">
      <w:pPr>
        <w:rPr>
          <w:sz w:val="22"/>
          <w:szCs w:val="22"/>
        </w:rPr>
      </w:pPr>
    </w:p>
    <w:p w:rsidR="009123F7" w:rsidRPr="006C1722" w:rsidRDefault="009123F7" w:rsidP="009123F7">
      <w:pPr>
        <w:pStyle w:val="ListParagraph"/>
        <w:ind w:left="0"/>
        <w:rPr>
          <w:sz w:val="22"/>
          <w:szCs w:val="22"/>
        </w:rPr>
      </w:pPr>
      <w:r w:rsidRPr="006C1722">
        <w:rPr>
          <w:b/>
          <w:sz w:val="22"/>
          <w:szCs w:val="22"/>
          <w:u w:val="single"/>
        </w:rPr>
        <w:t>Writing Entry Prompt 1</w:t>
      </w:r>
      <w:r w:rsidRPr="006C1722">
        <w:rPr>
          <w:sz w:val="22"/>
          <w:szCs w:val="22"/>
        </w:rPr>
        <w:br/>
        <w:t xml:space="preserve">What is one unique issue affecting your community that, if given the opportunity, </w:t>
      </w:r>
      <w:r w:rsidRPr="006C1722">
        <w:rPr>
          <w:b/>
          <w:sz w:val="22"/>
          <w:szCs w:val="22"/>
        </w:rPr>
        <w:t>you would directly impact the future of that issue</w:t>
      </w:r>
      <w:r w:rsidRPr="006C1722">
        <w:rPr>
          <w:sz w:val="22"/>
          <w:szCs w:val="22"/>
        </w:rPr>
        <w:t xml:space="preserve">? Describe not only how you would go about making a difference, but also why this issue is unique to your sense of community. </w:t>
      </w:r>
      <w:r w:rsidRPr="006C1722">
        <w:rPr>
          <w:sz w:val="22"/>
          <w:szCs w:val="22"/>
          <w:u w:val="single"/>
        </w:rPr>
        <w:t>Hint</w:t>
      </w:r>
      <w:r w:rsidRPr="006C1722">
        <w:rPr>
          <w:sz w:val="22"/>
          <w:szCs w:val="22"/>
        </w:rPr>
        <w:t>: Do not spend most of yo</w:t>
      </w:r>
      <w:r>
        <w:rPr>
          <w:sz w:val="22"/>
          <w:szCs w:val="22"/>
        </w:rPr>
        <w:t xml:space="preserve">ur essay explaining the history or </w:t>
      </w:r>
      <w:r w:rsidRPr="006C1722">
        <w:rPr>
          <w:sz w:val="22"/>
          <w:szCs w:val="22"/>
        </w:rPr>
        <w:t>background of the issue; what’s important is detailing the action steps you would take and your involvement.</w:t>
      </w:r>
    </w:p>
    <w:p w:rsidR="009123F7" w:rsidRPr="006C1722" w:rsidRDefault="009123F7" w:rsidP="009123F7">
      <w:pPr>
        <w:rPr>
          <w:sz w:val="22"/>
          <w:szCs w:val="22"/>
        </w:rPr>
      </w:pPr>
    </w:p>
    <w:p w:rsidR="009123F7" w:rsidRPr="006C1722" w:rsidRDefault="009123F7" w:rsidP="009123F7">
      <w:pPr>
        <w:pStyle w:val="ListParagraph"/>
        <w:ind w:left="0"/>
        <w:rPr>
          <w:sz w:val="22"/>
          <w:szCs w:val="22"/>
        </w:rPr>
      </w:pPr>
      <w:r w:rsidRPr="006C1722">
        <w:rPr>
          <w:b/>
          <w:sz w:val="22"/>
          <w:szCs w:val="22"/>
          <w:u w:val="single"/>
        </w:rPr>
        <w:t>Writing Entry Prompt 2</w:t>
      </w:r>
      <w:r w:rsidRPr="006C1722">
        <w:rPr>
          <w:sz w:val="22"/>
          <w:szCs w:val="22"/>
        </w:rPr>
        <w:br/>
        <w:t xml:space="preserve">Explain why a particular Protagonist, Hero - male or female - of a novel, film, poem, or other work of art, has been especially important to you. </w:t>
      </w:r>
      <w:r w:rsidRPr="006C1722">
        <w:rPr>
          <w:b/>
          <w:sz w:val="22"/>
          <w:szCs w:val="22"/>
        </w:rPr>
        <w:t>Be sure to emphasize what the character reveals about you</w:t>
      </w:r>
      <w:r w:rsidRPr="006C1722">
        <w:rPr>
          <w:sz w:val="22"/>
          <w:szCs w:val="22"/>
        </w:rPr>
        <w:t xml:space="preserve">. </w:t>
      </w:r>
      <w:r w:rsidRPr="006C1722">
        <w:rPr>
          <w:sz w:val="22"/>
          <w:szCs w:val="22"/>
          <w:u w:val="single"/>
        </w:rPr>
        <w:t>Hint</w:t>
      </w:r>
      <w:r w:rsidRPr="006C1722">
        <w:rPr>
          <w:sz w:val="22"/>
          <w:szCs w:val="22"/>
        </w:rPr>
        <w:t>: Do not spend most of your essay summarizing the novel, film, poem, or work of art; what’s most important to us is what the work reveals about you.</w:t>
      </w:r>
      <w:r w:rsidRPr="006C1722">
        <w:rPr>
          <w:sz w:val="22"/>
          <w:szCs w:val="22"/>
        </w:rPr>
        <w:br/>
      </w:r>
    </w:p>
    <w:p w:rsidR="009123F7" w:rsidRPr="006C1722" w:rsidRDefault="009123F7" w:rsidP="009123F7">
      <w:pPr>
        <w:pStyle w:val="ListParagraph"/>
        <w:ind w:left="0"/>
        <w:rPr>
          <w:sz w:val="22"/>
          <w:szCs w:val="22"/>
        </w:rPr>
      </w:pPr>
      <w:r w:rsidRPr="006C1722">
        <w:rPr>
          <w:b/>
          <w:sz w:val="22"/>
          <w:szCs w:val="22"/>
          <w:u w:val="single"/>
        </w:rPr>
        <w:t>Writing Entry Prompt 3</w:t>
      </w:r>
      <w:r w:rsidRPr="006C1722">
        <w:rPr>
          <w:sz w:val="22"/>
          <w:szCs w:val="22"/>
        </w:rPr>
        <w:br/>
        <w:t xml:space="preserve">Suppose you had to choose one person - a modern person or person from another era - to travel with you on a cross-country road trip. </w:t>
      </w:r>
      <w:r w:rsidRPr="006C1722">
        <w:rPr>
          <w:b/>
          <w:sz w:val="22"/>
          <w:szCs w:val="22"/>
        </w:rPr>
        <w:t>Who would you choose and why? What would make this person an ideal traveling companion? What insights will you gain?</w:t>
      </w:r>
      <w:r w:rsidRPr="006C1722">
        <w:rPr>
          <w:sz w:val="22"/>
          <w:szCs w:val="22"/>
        </w:rPr>
        <w:t xml:space="preserve"> </w:t>
      </w:r>
      <w:r w:rsidRPr="006C1722">
        <w:rPr>
          <w:sz w:val="22"/>
          <w:szCs w:val="22"/>
          <w:u w:val="single"/>
        </w:rPr>
        <w:t>Hint</w:t>
      </w:r>
      <w:r w:rsidRPr="006C1722">
        <w:rPr>
          <w:sz w:val="22"/>
          <w:szCs w:val="22"/>
        </w:rPr>
        <w:t>: Do not spend most of your essay describing the person and his or her history/accomplishments; what’s important to us is what your choice reveals about you.</w:t>
      </w:r>
      <w:r w:rsidRPr="006C1722">
        <w:rPr>
          <w:sz w:val="22"/>
          <w:szCs w:val="22"/>
        </w:rPr>
        <w:br/>
      </w:r>
    </w:p>
    <w:p w:rsidR="009123F7" w:rsidRPr="006C1722" w:rsidRDefault="009123F7" w:rsidP="009123F7">
      <w:pPr>
        <w:pStyle w:val="ListParagraph"/>
        <w:ind w:left="0"/>
        <w:rPr>
          <w:sz w:val="22"/>
          <w:szCs w:val="22"/>
        </w:rPr>
      </w:pPr>
      <w:r w:rsidRPr="006C1722">
        <w:rPr>
          <w:b/>
          <w:sz w:val="22"/>
          <w:szCs w:val="22"/>
          <w:u w:val="single"/>
        </w:rPr>
        <w:t>Writing Entry Prompt 4</w:t>
      </w:r>
      <w:r w:rsidRPr="006C1722">
        <w:rPr>
          <w:sz w:val="22"/>
          <w:szCs w:val="22"/>
        </w:rPr>
        <w:br/>
      </w:r>
      <w:r w:rsidRPr="006C1722">
        <w:rPr>
          <w:b/>
          <w:sz w:val="22"/>
          <w:szCs w:val="22"/>
        </w:rPr>
        <w:t>What question or quote changed how you understand the world?</w:t>
      </w:r>
      <w:r w:rsidRPr="006C1722">
        <w:rPr>
          <w:sz w:val="22"/>
          <w:szCs w:val="22"/>
        </w:rPr>
        <w:t xml:space="preserve"> Explain how this particular question (and its answer, answers, or lack of an answer) or quote (you read or heard) made a difference in your thinking. </w:t>
      </w:r>
      <w:r w:rsidRPr="006C1722">
        <w:rPr>
          <w:sz w:val="22"/>
          <w:szCs w:val="22"/>
          <w:u w:val="single"/>
        </w:rPr>
        <w:t>Hint</w:t>
      </w:r>
      <w:r w:rsidRPr="006C1722">
        <w:rPr>
          <w:sz w:val="22"/>
          <w:szCs w:val="22"/>
        </w:rPr>
        <w:t xml:space="preserve">: Do not spend most of your essay on providing an interpretation, summarizing the background, or establishing a historical context of the question or quote; what’s important is your understanding and how the question or quote affected your worldview. </w:t>
      </w:r>
    </w:p>
    <w:p w:rsidR="009123F7" w:rsidRPr="006C1722" w:rsidRDefault="009123F7" w:rsidP="009123F7">
      <w:pPr>
        <w:pStyle w:val="ListParagraph"/>
        <w:ind w:left="0"/>
        <w:rPr>
          <w:b/>
          <w:sz w:val="22"/>
          <w:szCs w:val="22"/>
        </w:rPr>
      </w:pPr>
    </w:p>
    <w:p w:rsidR="009123F7" w:rsidRPr="006C1722" w:rsidRDefault="009123F7" w:rsidP="009123F7">
      <w:pPr>
        <w:pStyle w:val="ListParagraph"/>
        <w:ind w:left="0"/>
        <w:rPr>
          <w:sz w:val="22"/>
          <w:szCs w:val="22"/>
        </w:rPr>
      </w:pPr>
      <w:r w:rsidRPr="006C1722">
        <w:rPr>
          <w:b/>
          <w:sz w:val="22"/>
          <w:szCs w:val="22"/>
          <w:u w:val="single"/>
        </w:rPr>
        <w:t>Writing Entry Prompt 5</w:t>
      </w:r>
      <w:r w:rsidRPr="006C1722">
        <w:rPr>
          <w:sz w:val="22"/>
          <w:szCs w:val="22"/>
        </w:rPr>
        <w:br/>
        <w:t xml:space="preserve">Describe an experience that marked your transition from childhood to adulthood. This could involve your culture (“rite of passage”), an incident in your community or family, or even a revelation of skills, ideas, life lessons, etc. </w:t>
      </w:r>
      <w:r w:rsidRPr="006C1722">
        <w:rPr>
          <w:b/>
          <w:sz w:val="22"/>
          <w:szCs w:val="22"/>
        </w:rPr>
        <w:t>What did you learn/gain from this transition?</w:t>
      </w:r>
      <w:r w:rsidRPr="006C1722">
        <w:rPr>
          <w:sz w:val="22"/>
          <w:szCs w:val="22"/>
        </w:rPr>
        <w:t xml:space="preserve"> </w:t>
      </w:r>
      <w:r w:rsidRPr="006C1722">
        <w:rPr>
          <w:sz w:val="22"/>
          <w:szCs w:val="22"/>
          <w:u w:val="single"/>
        </w:rPr>
        <w:t>Hint</w:t>
      </w:r>
      <w:r w:rsidRPr="006C1722">
        <w:rPr>
          <w:sz w:val="22"/>
          <w:szCs w:val="22"/>
        </w:rPr>
        <w:t>: Do not spend most of your essay on the details of your experience; what’s important to us is your insight into the lessons you learned and/or knowledge you gained.</w:t>
      </w:r>
      <w:r w:rsidRPr="006C1722">
        <w:rPr>
          <w:sz w:val="22"/>
          <w:szCs w:val="22"/>
        </w:rPr>
        <w:br/>
      </w:r>
    </w:p>
    <w:p w:rsidR="009123F7" w:rsidRDefault="009123F7" w:rsidP="009123F7">
      <w:pPr>
        <w:pStyle w:val="ListParagraph"/>
        <w:ind w:left="0"/>
      </w:pPr>
      <w:r w:rsidRPr="006C1722">
        <w:rPr>
          <w:b/>
          <w:sz w:val="22"/>
          <w:szCs w:val="22"/>
          <w:u w:val="single"/>
        </w:rPr>
        <w:t>Writing Entry Prompt 6</w:t>
      </w:r>
      <w:r w:rsidRPr="006C1722">
        <w:rPr>
          <w:sz w:val="22"/>
          <w:szCs w:val="22"/>
        </w:rPr>
        <w:br/>
        <w:t xml:space="preserve">At the bottom of the Governor’s Scholar Program logo, there is a tree root system. Write an essay discussing your </w:t>
      </w:r>
      <w:r w:rsidRPr="006C1722">
        <w:rPr>
          <w:b/>
          <w:sz w:val="22"/>
          <w:szCs w:val="22"/>
        </w:rPr>
        <w:t>sense of roots, how those roots have cultivated your sense of self, and how they can develop who you will become.</w:t>
      </w:r>
      <w:r w:rsidRPr="006C1722">
        <w:rPr>
          <w:sz w:val="22"/>
          <w:szCs w:val="22"/>
        </w:rPr>
        <w:t xml:space="preserve"> </w:t>
      </w:r>
      <w:r w:rsidRPr="006C1722">
        <w:rPr>
          <w:sz w:val="22"/>
          <w:szCs w:val="22"/>
          <w:u w:val="single"/>
        </w:rPr>
        <w:t>Hint</w:t>
      </w:r>
      <w:r w:rsidRPr="006C1722">
        <w:rPr>
          <w:sz w:val="22"/>
          <w:szCs w:val="22"/>
        </w:rPr>
        <w:t>: Although “roots” are associated with family, you may consider other aspects as well such as emotional/physical, social/spiritual, and intellectual/vocational roots.</w:t>
      </w:r>
    </w:p>
    <w:p w:rsidR="00976D83" w:rsidRDefault="00976D83">
      <w:r>
        <w:br w:type="page"/>
      </w:r>
    </w:p>
    <w:p w:rsidR="00C33282" w:rsidRPr="00EC7726" w:rsidRDefault="00DB328E">
      <w:pPr>
        <w:tabs>
          <w:tab w:val="left" w:pos="720"/>
        </w:tabs>
        <w:ind w:left="720" w:hanging="720"/>
      </w:pPr>
      <w:r w:rsidRPr="00EC7726">
        <w:rPr>
          <w:b/>
        </w:rPr>
        <w:lastRenderedPageBreak/>
        <w:t>WRITING ENTRY (Continued)</w:t>
      </w:r>
    </w:p>
    <w:p w:rsidR="00C33282" w:rsidRPr="00EC7726" w:rsidRDefault="00C33282">
      <w:pPr>
        <w:tabs>
          <w:tab w:val="left" w:pos="720"/>
        </w:tabs>
        <w:ind w:left="720" w:hanging="720"/>
      </w:pPr>
    </w:p>
    <w:p w:rsidR="00C33282" w:rsidRPr="00EC7726" w:rsidRDefault="00DB328E">
      <w:pPr>
        <w:tabs>
          <w:tab w:val="left" w:pos="720"/>
        </w:tabs>
        <w:ind w:left="720" w:hanging="720"/>
        <w:sectPr w:rsidR="00C33282" w:rsidRPr="00EC7726">
          <w:headerReference w:type="default" r:id="rId11"/>
          <w:footerReference w:type="default" r:id="rId12"/>
          <w:type w:val="continuous"/>
          <w:pgSz w:w="12240" w:h="15840"/>
          <w:pgMar w:top="288" w:right="720" w:bottom="331" w:left="720" w:header="0" w:footer="720" w:gutter="0"/>
          <w:cols w:space="720"/>
          <w:formProt w:val="0"/>
        </w:sectPr>
      </w:pPr>
      <w:bookmarkStart w:id="1" w:name="2y3w247" w:colFirst="0" w:colLast="0"/>
      <w:bookmarkEnd w:id="1"/>
      <w:r w:rsidRPr="00EC7726">
        <w:rPr>
          <w:b/>
        </w:rPr>
        <w:t>     </w:t>
      </w:r>
      <w:r w:rsidR="00740AB9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740AB9">
        <w:rPr>
          <w:b/>
        </w:rPr>
        <w:instrText xml:space="preserve"> FORMTEXT </w:instrText>
      </w:r>
      <w:r w:rsidR="00740AB9">
        <w:rPr>
          <w:b/>
        </w:rPr>
      </w:r>
      <w:r w:rsidR="00740AB9">
        <w:rPr>
          <w:b/>
        </w:rPr>
        <w:fldChar w:fldCharType="separate"/>
      </w:r>
      <w:r w:rsidR="00740AB9">
        <w:rPr>
          <w:b/>
          <w:noProof/>
        </w:rPr>
        <w:t> </w:t>
      </w:r>
      <w:r w:rsidR="00740AB9">
        <w:rPr>
          <w:b/>
          <w:noProof/>
        </w:rPr>
        <w:t> </w:t>
      </w:r>
      <w:r w:rsidR="00740AB9">
        <w:rPr>
          <w:b/>
          <w:noProof/>
        </w:rPr>
        <w:t> </w:t>
      </w:r>
      <w:r w:rsidR="00740AB9">
        <w:rPr>
          <w:b/>
          <w:noProof/>
        </w:rPr>
        <w:t> </w:t>
      </w:r>
      <w:r w:rsidR="00740AB9">
        <w:rPr>
          <w:b/>
          <w:noProof/>
        </w:rPr>
        <w:t> </w:t>
      </w:r>
      <w:r w:rsidR="00740AB9">
        <w:rPr>
          <w:b/>
        </w:rPr>
        <w:fldChar w:fldCharType="end"/>
      </w:r>
      <w:bookmarkEnd w:id="2"/>
    </w:p>
    <w:p w:rsidR="00C33282" w:rsidRPr="00EC7726" w:rsidRDefault="00C33282">
      <w:pPr>
        <w:tabs>
          <w:tab w:val="left" w:pos="810"/>
        </w:tabs>
        <w:jc w:val="right"/>
        <w:rPr>
          <w:sz w:val="20"/>
          <w:szCs w:val="20"/>
        </w:rPr>
      </w:pPr>
    </w:p>
    <w:p w:rsidR="00C33282" w:rsidRPr="00EC7726" w:rsidRDefault="00252106" w:rsidP="00252106">
      <w:pPr>
        <w:tabs>
          <w:tab w:val="left" w:pos="810"/>
        </w:tabs>
        <w:ind w:left="720" w:hanging="720"/>
        <w:jc w:val="right"/>
        <w:rPr>
          <w:sz w:val="16"/>
          <w:szCs w:val="16"/>
        </w:rPr>
      </w:pPr>
      <w:r w:rsidRPr="00EC7726">
        <w:rPr>
          <w:sz w:val="16"/>
          <w:szCs w:val="16"/>
        </w:rPr>
        <w:t xml:space="preserve"> </w:t>
      </w:r>
    </w:p>
    <w:p w:rsidR="00C33282" w:rsidRPr="00EC7726" w:rsidRDefault="00C33282"/>
    <w:sectPr w:rsidR="00C33282" w:rsidRPr="00EC7726"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9B" w:rsidRDefault="0084629B">
      <w:r>
        <w:separator/>
      </w:r>
    </w:p>
  </w:endnote>
  <w:endnote w:type="continuationSeparator" w:id="0">
    <w:p w:rsidR="0084629B" w:rsidRDefault="008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9B" w:rsidRDefault="0084629B">
      <w:r>
        <w:separator/>
      </w:r>
    </w:p>
  </w:footnote>
  <w:footnote w:type="continuationSeparator" w:id="0">
    <w:p w:rsidR="0084629B" w:rsidRDefault="0084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154FE0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3F31B7"/>
    <w:rsid w:val="004357B0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4629B"/>
    <w:rsid w:val="008617E3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74BB"/>
    <w:rsid w:val="00DB328E"/>
    <w:rsid w:val="00E057B0"/>
    <w:rsid w:val="00E9041B"/>
    <w:rsid w:val="00EA496B"/>
    <w:rsid w:val="00EC7726"/>
    <w:rsid w:val="00EE3059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D8A03-761D-410C-8211-CDB78B0BEEF1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7E087-423A-45D9-B37C-F957CD43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Beth Carrier</cp:lastModifiedBy>
  <cp:revision>3</cp:revision>
  <cp:lastPrinted>2017-08-18T18:05:00Z</cp:lastPrinted>
  <dcterms:created xsi:type="dcterms:W3CDTF">2019-07-23T17:37:00Z</dcterms:created>
  <dcterms:modified xsi:type="dcterms:W3CDTF">2019-07-23T17:37:00Z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